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739"/>
      </w:tblGrid>
      <w:tr w:rsidR="00433EA3" w:rsidRPr="004330F5" w:rsidTr="00986E28">
        <w:tc>
          <w:tcPr>
            <w:tcW w:w="3420" w:type="dxa"/>
          </w:tcPr>
          <w:p w:rsidR="00433EA3" w:rsidRPr="004330F5" w:rsidRDefault="00433EA3" w:rsidP="007578D9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4330F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CC90913" wp14:editId="776DFE8F">
                  <wp:extent cx="1378297" cy="872636"/>
                  <wp:effectExtent l="0" t="0" r="0" b="3810"/>
                  <wp:docPr id="4" name="Picture 4" descr="E:\ACCESS  and TT 2019\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CESS  and TT 2019\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93" cy="89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</w:tcPr>
          <w:p w:rsidR="00433EA3" w:rsidRPr="004330F5" w:rsidRDefault="00433EA3" w:rsidP="007578D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0F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1CB9A13" wp14:editId="0AE2BAEC">
                  <wp:extent cx="3261360" cy="768927"/>
                  <wp:effectExtent l="0" t="0" r="0" b="0"/>
                  <wp:docPr id="5" name="Picture 5" descr="Description: Description: Primary Logo Full colo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Primary Logo Full colo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383" cy="79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445" w:rsidRDefault="004A2445" w:rsidP="00433EA3">
      <w:pPr>
        <w:pStyle w:val="Default"/>
        <w:widowControl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</w:rPr>
      </w:pPr>
    </w:p>
    <w:p w:rsidR="004A2445" w:rsidRPr="00A11609" w:rsidRDefault="004A2445" w:rsidP="004A2445">
      <w:pPr>
        <w:pStyle w:val="NoSpacing"/>
        <w:ind w:left="540" w:hanging="630"/>
        <w:jc w:val="center"/>
        <w:rPr>
          <w:rFonts w:ascii="Arial AM" w:hAnsi="Arial AM"/>
          <w:b/>
          <w:sz w:val="24"/>
          <w:szCs w:val="24"/>
          <w:lang w:val="hy-AM"/>
        </w:rPr>
      </w:pPr>
      <w:r w:rsidRPr="00A11609">
        <w:rPr>
          <w:rFonts w:ascii="Arial" w:hAnsi="Arial" w:cs="Arial"/>
          <w:b/>
          <w:sz w:val="24"/>
          <w:szCs w:val="24"/>
          <w:lang w:val="hy-AM"/>
        </w:rPr>
        <w:t>«Անգլերենի</w:t>
      </w:r>
      <w:r w:rsidRPr="00A11609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11609">
        <w:rPr>
          <w:rFonts w:ascii="Arial" w:hAnsi="Arial" w:cs="Arial"/>
          <w:b/>
          <w:sz w:val="24"/>
          <w:szCs w:val="24"/>
          <w:lang w:val="hy-AM"/>
        </w:rPr>
        <w:t>դասընթացներ</w:t>
      </w:r>
      <w:r w:rsidRPr="00A11609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11609">
        <w:rPr>
          <w:rFonts w:ascii="Arial" w:hAnsi="Arial" w:cs="Arial"/>
          <w:b/>
          <w:sz w:val="24"/>
          <w:szCs w:val="24"/>
          <w:lang w:val="hy-AM"/>
        </w:rPr>
        <w:t>հայ</w:t>
      </w:r>
      <w:r w:rsidRPr="00A11609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11609">
        <w:rPr>
          <w:rFonts w:ascii="Arial" w:hAnsi="Arial" w:cs="Arial"/>
          <w:b/>
          <w:sz w:val="24"/>
          <w:szCs w:val="24"/>
          <w:lang w:val="hy-AM"/>
        </w:rPr>
        <w:t>ուսուցիչների</w:t>
      </w:r>
      <w:r w:rsidRPr="00A11609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11609">
        <w:rPr>
          <w:rFonts w:ascii="Arial" w:hAnsi="Arial" w:cs="Arial"/>
          <w:b/>
          <w:sz w:val="24"/>
          <w:szCs w:val="24"/>
          <w:lang w:val="hy-AM"/>
        </w:rPr>
        <w:t>և</w:t>
      </w:r>
      <w:r w:rsidRPr="00A11609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11609">
        <w:rPr>
          <w:rFonts w:ascii="Arial" w:hAnsi="Arial" w:cs="Arial"/>
          <w:b/>
          <w:sz w:val="24"/>
          <w:szCs w:val="24"/>
          <w:lang w:val="hy-AM"/>
        </w:rPr>
        <w:t>աշակերտների</w:t>
      </w:r>
      <w:r w:rsidRPr="00A11609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11609">
        <w:rPr>
          <w:rFonts w:ascii="Arial" w:hAnsi="Arial" w:cs="Arial"/>
          <w:b/>
          <w:sz w:val="24"/>
          <w:szCs w:val="24"/>
          <w:lang w:val="hy-AM"/>
        </w:rPr>
        <w:t>համար</w:t>
      </w:r>
      <w:r w:rsidRPr="00A11609">
        <w:rPr>
          <w:b/>
          <w:sz w:val="24"/>
          <w:szCs w:val="24"/>
          <w:lang w:val="hy-AM"/>
        </w:rPr>
        <w:t>»</w:t>
      </w:r>
      <w:r w:rsidRPr="00A11609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11609">
        <w:rPr>
          <w:rFonts w:ascii="Arial" w:hAnsi="Arial" w:cs="Arial"/>
          <w:b/>
          <w:sz w:val="24"/>
          <w:szCs w:val="24"/>
          <w:lang w:val="hy-AM"/>
        </w:rPr>
        <w:t>ծրագիր</w:t>
      </w:r>
    </w:p>
    <w:p w:rsidR="00433EA3" w:rsidRPr="004330F5" w:rsidRDefault="00433EA3" w:rsidP="00433EA3">
      <w:pPr>
        <w:pStyle w:val="Default"/>
        <w:widowControl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4330F5">
        <w:rPr>
          <w:rFonts w:asciiTheme="minorHAnsi" w:eastAsia="Arial Unicode MS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29B86A" wp14:editId="56949BB0">
                <wp:simplePos x="0" y="0"/>
                <wp:positionH relativeFrom="column">
                  <wp:posOffset>41275</wp:posOffset>
                </wp:positionH>
                <wp:positionV relativeFrom="paragraph">
                  <wp:posOffset>259080</wp:posOffset>
                </wp:positionV>
                <wp:extent cx="5908675" cy="1170305"/>
                <wp:effectExtent l="0" t="0" r="15875" b="10795"/>
                <wp:wrapTight wrapText="bothSides">
                  <wp:wrapPolygon edited="0">
                    <wp:start x="0" y="0"/>
                    <wp:lineTo x="0" y="21448"/>
                    <wp:lineTo x="21588" y="21448"/>
                    <wp:lineTo x="21588" y="0"/>
                    <wp:lineTo x="0" y="0"/>
                  </wp:wrapPolygon>
                </wp:wrapTight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675" cy="11703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609" w:rsidRPr="004A2445" w:rsidRDefault="00A11609" w:rsidP="00E0178C">
                            <w:pPr>
                              <w:pStyle w:val="NoSpacing"/>
                              <w:ind w:left="540" w:hanging="630"/>
                              <w:rPr>
                                <w:rStyle w:val="Strong"/>
                              </w:rPr>
                            </w:pPr>
                          </w:p>
                          <w:p w:rsidR="004A2445" w:rsidRPr="004A2445" w:rsidRDefault="004A2445" w:rsidP="004A2445">
                            <w:pPr>
                              <w:spacing w:line="240" w:lineRule="auto"/>
                              <w:ind w:left="540" w:hanging="630"/>
                              <w:jc w:val="center"/>
                              <w:rPr>
                                <w:rStyle w:val="Strong"/>
                              </w:rPr>
                            </w:pPr>
                            <w:r w:rsidRPr="004A2445">
                              <w:rPr>
                                <w:rStyle w:val="Strong"/>
                              </w:rPr>
                              <w:t xml:space="preserve">ՄԱՍՆԱԳԻՏԱԿԱՆ ՎԵՐԱՊԱՏՐԱՍՏՄԱՆ </w:t>
                            </w:r>
                            <w:proofErr w:type="spellStart"/>
                            <w:r w:rsidRPr="004A2445">
                              <w:rPr>
                                <w:rStyle w:val="Strong"/>
                              </w:rPr>
                              <w:t>Եւ</w:t>
                            </w:r>
                            <w:proofErr w:type="spellEnd"/>
                            <w:r w:rsidRPr="004A2445">
                              <w:rPr>
                                <w:rStyle w:val="Strong"/>
                              </w:rPr>
                              <w:t xml:space="preserve"> ՄԵՆԹՈՐՈՒԹՅԱՆ ԾՐԱԳԻՐ ԱՆԳԼԵՐԵՆԻ ՈՒՍՈՒՑԻՉՆԵՐԻ ՀԱՄԱՐ  </w:t>
                            </w:r>
                          </w:p>
                          <w:p w:rsidR="00433EA3" w:rsidRPr="004A2445" w:rsidRDefault="00433EA3" w:rsidP="004A2445">
                            <w:pPr>
                              <w:spacing w:line="240" w:lineRule="auto"/>
                              <w:ind w:left="540" w:hanging="630"/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 w:rsidRPr="004A244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hy-AM"/>
                              </w:rPr>
                              <w:t>ԴԻՄՈՐԴ ՈՒՍՈՒՑՉԻ ԴՊՐՈՑԻ</w:t>
                            </w:r>
                            <w:r w:rsidR="00B86D23" w:rsidRPr="004A244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hy-AM"/>
                              </w:rPr>
                              <w:t xml:space="preserve"> ՏՆՕՐԵՆԻ</w:t>
                            </w:r>
                            <w:r w:rsidRPr="004A244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hy-AM"/>
                              </w:rPr>
                              <w:t xml:space="preserve"> </w:t>
                            </w:r>
                            <w:r w:rsidR="006075D4" w:rsidRPr="004A244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hy-AM"/>
                              </w:rPr>
                              <w:t>ԱՋԱԿՑՈՒԹՅԱՆ ՀԱՍՏԱՏՈՒՄ</w:t>
                            </w:r>
                            <w:r w:rsidR="006075D4" w:rsidRPr="004A2445"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</w:p>
                          <w:p w:rsidR="00000000" w:rsidRDefault="00292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9B86A" id="Rounded Rectangle 3" o:spid="_x0000_s1026" style="position:absolute;left:0;text-align:left;margin-left:3.25pt;margin-top:20.4pt;width:465.25pt;height:9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" fillcolor="#d9e2f3 [660]">
                <v:textbox>
                  <w:txbxContent>
                    <w:p w:rsidR="00A11609" w:rsidRPr="004A2445" w:rsidRDefault="00A11609" w:rsidP="00E0178C">
                      <w:pPr>
                        <w:pStyle w:val="NoSpacing"/>
                        <w:ind w:left="540" w:hanging="630"/>
                        <w:rPr>
                          <w:rStyle w:val="Strong"/>
                        </w:rPr>
                      </w:pPr>
                    </w:p>
                    <w:p w:rsidR="004A2445" w:rsidRPr="004A2445" w:rsidRDefault="004A2445" w:rsidP="004A2445">
                      <w:pPr>
                        <w:spacing w:line="240" w:lineRule="auto"/>
                        <w:ind w:left="540" w:hanging="630"/>
                        <w:jc w:val="center"/>
                        <w:rPr>
                          <w:rStyle w:val="Strong"/>
                        </w:rPr>
                      </w:pPr>
                      <w:r w:rsidRPr="004A2445">
                        <w:rPr>
                          <w:rStyle w:val="Strong"/>
                        </w:rPr>
                        <w:t xml:space="preserve">ՄԱՍՆԱԳԻՏԱԿԱՆ ՎԵՐԱՊԱՏՐԱՍՏՄԱՆ </w:t>
                      </w:r>
                      <w:proofErr w:type="spellStart"/>
                      <w:r w:rsidRPr="004A2445">
                        <w:rPr>
                          <w:rStyle w:val="Strong"/>
                        </w:rPr>
                        <w:t>Եւ</w:t>
                      </w:r>
                      <w:proofErr w:type="spellEnd"/>
                      <w:r w:rsidRPr="004A2445">
                        <w:rPr>
                          <w:rStyle w:val="Strong"/>
                        </w:rPr>
                        <w:t xml:space="preserve"> ՄԵՆԹՈՐՈՒԹՅԱՆ ԾՐԱԳԻՐ ԱՆԳԼԵՐԵՆԻ ՈՒՍՈՒՑԻՉՆԵՐԻ ՀԱՄԱՐ  </w:t>
                      </w:r>
                    </w:p>
                    <w:p w:rsidR="00433EA3" w:rsidRPr="004A2445" w:rsidRDefault="00433EA3" w:rsidP="004A2445">
                      <w:pPr>
                        <w:spacing w:line="240" w:lineRule="auto"/>
                        <w:ind w:left="540" w:hanging="630"/>
                        <w:jc w:val="center"/>
                        <w:rPr>
                          <w:rStyle w:val="Strong"/>
                          <w:b w:val="0"/>
                        </w:rPr>
                      </w:pPr>
                      <w:r w:rsidRPr="004A2445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:lang w:val="hy-AM"/>
                        </w:rPr>
                        <w:t>ԴԻՄՈՐԴ ՈՒՍՈՒՑՉԻ ԴՊՐՈՑԻ</w:t>
                      </w:r>
                      <w:r w:rsidR="00B86D23" w:rsidRPr="004A2445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:lang w:val="hy-AM"/>
                        </w:rPr>
                        <w:t xml:space="preserve"> ՏՆՕՐԵՆԻ</w:t>
                      </w:r>
                      <w:r w:rsidRPr="004A2445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:lang w:val="hy-AM"/>
                        </w:rPr>
                        <w:t xml:space="preserve"> </w:t>
                      </w:r>
                      <w:r w:rsidR="006075D4" w:rsidRPr="004A2445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:lang w:val="hy-AM"/>
                        </w:rPr>
                        <w:t>ԱՋԱԿՑՈՒԹՅԱՆ ՀԱՍՏԱՏՈՒՄ</w:t>
                      </w:r>
                      <w:r w:rsidR="006075D4" w:rsidRPr="004A2445">
                        <w:rPr>
                          <w:rStyle w:val="Strong"/>
                          <w:b w:val="0"/>
                        </w:rPr>
                        <w:t xml:space="preserve"> </w:t>
                      </w:r>
                    </w:p>
                    <w:p w:rsidR="00000000" w:rsidRDefault="002929DA"/>
                  </w:txbxContent>
                </v:textbox>
                <w10:wrap type="tight"/>
              </v:roundrect>
            </w:pict>
          </mc:Fallback>
        </mc:AlternateContent>
      </w:r>
    </w:p>
    <w:p w:rsidR="00B560D5" w:rsidRDefault="00B560D5" w:rsidP="00B560D5">
      <w:pPr>
        <w:rPr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930"/>
      </w:tblGrid>
      <w:tr w:rsidR="00B86D23" w:rsidTr="004A2445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23" w:rsidRPr="00B86D23" w:rsidRDefault="006075D4" w:rsidP="006075D4">
            <w:pPr>
              <w:jc w:val="right"/>
              <w:rPr>
                <w:b/>
                <w:lang w:val="hy-AM"/>
              </w:rPr>
            </w:pPr>
            <w:r>
              <w:rPr>
                <w:b/>
                <w:color w:val="C00000"/>
                <w:lang w:val="hy-AM"/>
              </w:rPr>
              <w:t>Բաց թողնված դ</w:t>
            </w:r>
            <w:r w:rsidR="00B86D23" w:rsidRPr="006075D4">
              <w:rPr>
                <w:b/>
                <w:color w:val="C00000"/>
                <w:lang w:val="hy-AM"/>
              </w:rPr>
              <w:t>աշտերը պետք է լրացվ</w:t>
            </w:r>
            <w:r>
              <w:rPr>
                <w:b/>
                <w:color w:val="C00000"/>
                <w:lang w:val="hy-AM"/>
              </w:rPr>
              <w:t>են</w:t>
            </w:r>
            <w:r w:rsidR="00B86D23" w:rsidRPr="006075D4">
              <w:rPr>
                <w:b/>
                <w:color w:val="C00000"/>
                <w:lang w:val="hy-AM"/>
              </w:rPr>
              <w:t xml:space="preserve"> դիմորդի կողմից</w:t>
            </w:r>
          </w:p>
        </w:tc>
      </w:tr>
      <w:tr w:rsidR="00B86D23" w:rsidTr="004A244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>
            <w:pPr>
              <w:rPr>
                <w:b/>
              </w:rPr>
            </w:pPr>
            <w:r>
              <w:rPr>
                <w:b/>
                <w:lang w:val="hy-AM"/>
              </w:rPr>
              <w:t>Դպրոցի անվանում/համար</w:t>
            </w:r>
          </w:p>
          <w:p w:rsidR="00B86D23" w:rsidRDefault="00B86D23" w:rsidP="00B86D23">
            <w:pPr>
              <w:rPr>
                <w:b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/>
        </w:tc>
      </w:tr>
      <w:tr w:rsidR="00B86D23" w:rsidTr="004A244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>
            <w:pPr>
              <w:rPr>
                <w:b/>
              </w:rPr>
            </w:pPr>
            <w:r>
              <w:rPr>
                <w:b/>
                <w:lang w:val="hy-AM"/>
              </w:rPr>
              <w:t>Դպրոցի հեռախոսահամար</w:t>
            </w:r>
            <w:r w:rsidR="00710FE0">
              <w:rPr>
                <w:b/>
              </w:rPr>
              <w:t>(</w:t>
            </w:r>
            <w:r>
              <w:rPr>
                <w:b/>
                <w:lang w:val="hy-AM"/>
              </w:rPr>
              <w:t>ներ</w:t>
            </w:r>
            <w:r w:rsidR="00710FE0">
              <w:rPr>
                <w:b/>
              </w:rPr>
              <w:t>)</w:t>
            </w:r>
          </w:p>
          <w:p w:rsidR="00432F5D" w:rsidRPr="00432F5D" w:rsidRDefault="00432F5D" w:rsidP="00B86D23">
            <w:pPr>
              <w:rPr>
                <w:b/>
                <w:lang w:val="hy-AM"/>
              </w:rPr>
            </w:pPr>
            <w:r w:rsidRPr="00432F5D">
              <w:rPr>
                <w:b/>
                <w:color w:val="C00000"/>
                <w:lang w:val="hy-AM"/>
              </w:rPr>
              <w:t>Քաղաքային կոդ</w:t>
            </w:r>
            <w:r>
              <w:rPr>
                <w:b/>
                <w:color w:val="C00000"/>
                <w:lang w:val="hy-AM"/>
              </w:rPr>
              <w:t xml:space="preserve"> +</w:t>
            </w:r>
            <w:r w:rsidRPr="00432F5D">
              <w:rPr>
                <w:b/>
                <w:color w:val="C00000"/>
                <w:lang w:val="hy-AM"/>
              </w:rPr>
              <w:t xml:space="preserve"> համար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/>
        </w:tc>
      </w:tr>
      <w:tr w:rsidR="00B86D23" w:rsidTr="004A2445">
        <w:trPr>
          <w:trHeight w:val="3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Դպրոցի հասցե</w:t>
            </w:r>
          </w:p>
          <w:p w:rsidR="001E6BF3" w:rsidRPr="00B560D5" w:rsidRDefault="001E6BF3" w:rsidP="00B86D23">
            <w:pPr>
              <w:rPr>
                <w:b/>
                <w:lang w:val="hy-AM"/>
              </w:rPr>
            </w:pPr>
            <w:r w:rsidRPr="001E6BF3">
              <w:rPr>
                <w:b/>
                <w:color w:val="C00000"/>
                <w:lang w:val="hy-AM"/>
              </w:rPr>
              <w:t>Մարզ, քաղաք, փողոց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/>
        </w:tc>
      </w:tr>
      <w:tr w:rsidR="00B86D23" w:rsidTr="004A2445">
        <w:trPr>
          <w:trHeight w:val="4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Pr="00B560D5" w:rsidRDefault="00B86D23" w:rsidP="00B86D23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Տնօրենի անուն, ազգանուն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/>
        </w:tc>
      </w:tr>
      <w:tr w:rsidR="00B86D23" w:rsidTr="004A2445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Pr="00B560D5" w:rsidRDefault="00B86D23" w:rsidP="004A2445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Տնօրենի բջջ</w:t>
            </w:r>
            <w:r w:rsidR="004A2445">
              <w:rPr>
                <w:b/>
                <w:lang w:val="hy-AM"/>
              </w:rPr>
              <w:t xml:space="preserve">. </w:t>
            </w:r>
            <w:r>
              <w:rPr>
                <w:b/>
                <w:lang w:val="hy-AM"/>
              </w:rPr>
              <w:t>հեռախոսահամար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/>
        </w:tc>
      </w:tr>
      <w:tr w:rsidR="00B86D23" w:rsidTr="004A2445">
        <w:trPr>
          <w:trHeight w:val="4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Pr="00B560D5" w:rsidRDefault="00B86D23" w:rsidP="00B86D23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 xml:space="preserve">Տնօրենի էլ. հասցե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/>
        </w:tc>
      </w:tr>
      <w:tr w:rsidR="00B86D23" w:rsidTr="004A244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5" w:rsidRDefault="00B86D23" w:rsidP="00B86D23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 xml:space="preserve">Դիմորդ ուսուցչի </w:t>
            </w:r>
          </w:p>
          <w:p w:rsidR="00B86D23" w:rsidRPr="00B560D5" w:rsidRDefault="00B86D23" w:rsidP="00B86D23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անուն ազգանուն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23" w:rsidRDefault="00B86D23" w:rsidP="00B86D23"/>
        </w:tc>
      </w:tr>
    </w:tbl>
    <w:p w:rsidR="00B560D5" w:rsidRDefault="00B560D5" w:rsidP="00C32376">
      <w:pPr>
        <w:jc w:val="both"/>
        <w:rPr>
          <w:lang w:val="hy-AM"/>
        </w:rPr>
      </w:pPr>
    </w:p>
    <w:p w:rsidR="00A039DC" w:rsidRDefault="006075D4" w:rsidP="00E85467">
      <w:pPr>
        <w:spacing w:line="276" w:lineRule="auto"/>
        <w:jc w:val="both"/>
        <w:rPr>
          <w:lang w:val="hy-AM"/>
        </w:rPr>
      </w:pPr>
      <w:r>
        <w:rPr>
          <w:lang w:val="hy-AM"/>
        </w:rPr>
        <w:t>Որպես դիմորդ ուսուցչի դպրոցի տնօրեն, ս</w:t>
      </w:r>
      <w:r w:rsidR="00AA28DD">
        <w:rPr>
          <w:lang w:val="hy-AM"/>
        </w:rPr>
        <w:t>ույն</w:t>
      </w:r>
      <w:r>
        <w:rPr>
          <w:lang w:val="hy-AM"/>
        </w:rPr>
        <w:t xml:space="preserve"> </w:t>
      </w:r>
      <w:r w:rsidR="009129A9">
        <w:rPr>
          <w:lang w:val="hy-AM"/>
        </w:rPr>
        <w:t>ձև</w:t>
      </w:r>
      <w:r>
        <w:rPr>
          <w:lang w:val="hy-AM"/>
        </w:rPr>
        <w:t xml:space="preserve">աթութղթը ստորագրելով՝ </w:t>
      </w:r>
      <w:r w:rsidR="00433EA3">
        <w:rPr>
          <w:lang w:val="hy-AM"/>
        </w:rPr>
        <w:t xml:space="preserve">հաստատում եմ, որ </w:t>
      </w:r>
      <w:r w:rsidR="00225E2D">
        <w:rPr>
          <w:lang w:val="hy-AM"/>
        </w:rPr>
        <w:t>ինձ ներկայաց</w:t>
      </w:r>
      <w:r w:rsidR="009129A9">
        <w:rPr>
          <w:lang w:val="hy-AM"/>
        </w:rPr>
        <w:t>վ</w:t>
      </w:r>
      <w:r w:rsidR="00225E2D">
        <w:rPr>
          <w:lang w:val="hy-AM"/>
        </w:rPr>
        <w:t xml:space="preserve">ել է </w:t>
      </w:r>
      <w:r w:rsidR="00E0178C">
        <w:rPr>
          <w:lang w:val="hy-AM"/>
        </w:rPr>
        <w:t xml:space="preserve">«ՓԻ-ԷՅՉ Ինթերնեշնլ» կազմակերպության կողմից </w:t>
      </w:r>
      <w:r w:rsidR="00433EA3">
        <w:rPr>
          <w:lang w:val="hy-AM"/>
        </w:rPr>
        <w:t xml:space="preserve">անգլերեն լեզվի </w:t>
      </w:r>
      <w:r w:rsidR="00B86D23">
        <w:rPr>
          <w:lang w:val="hy-AM"/>
        </w:rPr>
        <w:t>40</w:t>
      </w:r>
      <w:r w:rsidR="00986E28">
        <w:rPr>
          <w:lang w:val="hy-AM"/>
        </w:rPr>
        <w:t xml:space="preserve"> </w:t>
      </w:r>
      <w:r w:rsidR="00433EA3">
        <w:rPr>
          <w:lang w:val="hy-AM"/>
        </w:rPr>
        <w:t xml:space="preserve">ուսուցիչների </w:t>
      </w:r>
      <w:r w:rsidR="00A039DC">
        <w:rPr>
          <w:lang w:val="hy-AM"/>
        </w:rPr>
        <w:t xml:space="preserve">համար </w:t>
      </w:r>
      <w:r w:rsidR="00986E28">
        <w:rPr>
          <w:lang w:val="hy-AM"/>
        </w:rPr>
        <w:t>իրականացվ</w:t>
      </w:r>
      <w:r w:rsidR="00A039DC">
        <w:rPr>
          <w:lang w:val="hy-AM"/>
        </w:rPr>
        <w:t>ելիք</w:t>
      </w:r>
      <w:r w:rsidR="00986E28">
        <w:rPr>
          <w:lang w:val="hy-AM"/>
        </w:rPr>
        <w:t xml:space="preserve"> </w:t>
      </w:r>
      <w:r w:rsidR="00B86D23">
        <w:rPr>
          <w:lang w:val="hy-AM"/>
        </w:rPr>
        <w:t xml:space="preserve">կարողությունների զարգացման և </w:t>
      </w:r>
      <w:r w:rsidR="00986E28">
        <w:rPr>
          <w:lang w:val="hy-AM"/>
        </w:rPr>
        <w:t>մենթորության ծրագրի բովանդակությ</w:t>
      </w:r>
      <w:r w:rsidR="00A039DC">
        <w:rPr>
          <w:lang w:val="hy-AM"/>
        </w:rPr>
        <w:t>ան</w:t>
      </w:r>
      <w:r w:rsidR="00986E28">
        <w:rPr>
          <w:lang w:val="hy-AM"/>
        </w:rPr>
        <w:t xml:space="preserve">, նախատեսվող գործողությունների և </w:t>
      </w:r>
      <w:r w:rsidR="00B86D23">
        <w:rPr>
          <w:lang w:val="hy-AM"/>
        </w:rPr>
        <w:t xml:space="preserve">դրանց </w:t>
      </w:r>
      <w:r w:rsidR="00260F8F">
        <w:rPr>
          <w:lang w:val="hy-AM"/>
        </w:rPr>
        <w:t>նախնական</w:t>
      </w:r>
      <w:r w:rsidR="00E0178C">
        <w:rPr>
          <w:lang w:val="hy-AM"/>
        </w:rPr>
        <w:t xml:space="preserve"> </w:t>
      </w:r>
      <w:r w:rsidR="00A039DC">
        <w:rPr>
          <w:lang w:val="hy-AM"/>
        </w:rPr>
        <w:t xml:space="preserve">գրաֆիկը </w:t>
      </w:r>
      <w:r w:rsidR="00636A44">
        <w:rPr>
          <w:lang w:val="hy-AM"/>
        </w:rPr>
        <w:t>ման</w:t>
      </w:r>
      <w:r w:rsidR="00A039DC">
        <w:rPr>
          <w:lang w:val="hy-AM"/>
        </w:rPr>
        <w:t>րամ</w:t>
      </w:r>
      <w:r w:rsidR="00636A44">
        <w:rPr>
          <w:lang w:val="hy-AM"/>
        </w:rPr>
        <w:t>ա</w:t>
      </w:r>
      <w:r w:rsidR="00A039DC">
        <w:rPr>
          <w:lang w:val="hy-AM"/>
        </w:rPr>
        <w:t xml:space="preserve">սն կերպով նկարագրող </w:t>
      </w:r>
      <w:r w:rsidR="00A039DC">
        <w:rPr>
          <w:lang w:val="hy-AM"/>
        </w:rPr>
        <w:t>հայերեն լեզվով հայտարարությունը</w:t>
      </w:r>
      <w:r w:rsidR="00A039DC">
        <w:rPr>
          <w:lang w:val="hy-AM"/>
        </w:rPr>
        <w:t xml:space="preserve">։ </w:t>
      </w:r>
    </w:p>
    <w:p w:rsidR="006F6222" w:rsidRDefault="00E0178C" w:rsidP="00E85467">
      <w:pPr>
        <w:spacing w:line="276" w:lineRule="auto"/>
        <w:jc w:val="both"/>
        <w:rPr>
          <w:lang w:val="hy-AM"/>
        </w:rPr>
      </w:pPr>
      <w:r>
        <w:rPr>
          <w:lang w:val="hy-AM"/>
        </w:rPr>
        <w:t xml:space="preserve">Կարևորելով </w:t>
      </w:r>
      <w:r w:rsidR="00FB3329">
        <w:rPr>
          <w:lang w:val="hy-AM"/>
        </w:rPr>
        <w:t xml:space="preserve">մեր </w:t>
      </w:r>
      <w:r w:rsidR="00FB3329">
        <w:rPr>
          <w:lang w:val="hy-AM"/>
        </w:rPr>
        <w:t>դպրոցի անգլերենի ուսուցչի</w:t>
      </w:r>
      <w:r w:rsidR="00FB3329">
        <w:rPr>
          <w:lang w:val="hy-AM"/>
        </w:rPr>
        <w:t xml:space="preserve"> </w:t>
      </w:r>
      <w:r>
        <w:rPr>
          <w:lang w:val="hy-AM"/>
        </w:rPr>
        <w:t>մասնագիտական վերապատրաստմ</w:t>
      </w:r>
      <w:r w:rsidR="00FB3329">
        <w:rPr>
          <w:lang w:val="hy-AM"/>
        </w:rPr>
        <w:t>ան</w:t>
      </w:r>
      <w:r>
        <w:rPr>
          <w:lang w:val="hy-AM"/>
        </w:rPr>
        <w:t xml:space="preserve"> </w:t>
      </w:r>
      <w:r w:rsidR="00FB3329">
        <w:rPr>
          <w:lang w:val="hy-AM"/>
        </w:rPr>
        <w:t>այս հնարավորությունը</w:t>
      </w:r>
      <w:r>
        <w:rPr>
          <w:lang w:val="hy-AM"/>
        </w:rPr>
        <w:t xml:space="preserve">՝ </w:t>
      </w:r>
      <w:r w:rsidR="00A11609">
        <w:rPr>
          <w:lang w:val="hy-AM"/>
        </w:rPr>
        <w:t>հավաստիացնում եմ, որ</w:t>
      </w:r>
      <w:r w:rsidR="00FB3329">
        <w:rPr>
          <w:lang w:val="hy-AM"/>
        </w:rPr>
        <w:t>,</w:t>
      </w:r>
      <w:r w:rsidR="00A11609">
        <w:rPr>
          <w:lang w:val="hy-AM"/>
        </w:rPr>
        <w:t xml:space="preserve"> վերջինիս ընտրվելու դեպքում, </w:t>
      </w:r>
      <w:r w:rsidR="00FB3329">
        <w:rPr>
          <w:lang w:val="hy-AM"/>
        </w:rPr>
        <w:t xml:space="preserve">կապահովեմ, որ  այս ծրագրի շրջանակում </w:t>
      </w:r>
      <w:r w:rsidR="00FB3329">
        <w:rPr>
          <w:lang w:val="hy-AM"/>
        </w:rPr>
        <w:t>նրան</w:t>
      </w:r>
      <w:r w:rsidR="00FB3329">
        <w:rPr>
          <w:lang w:val="hy-AM"/>
        </w:rPr>
        <w:t xml:space="preserve"> կցված մենթոր ուսուցիչը </w:t>
      </w:r>
      <w:r w:rsidR="002929DA">
        <w:rPr>
          <w:lang w:val="hy-AM"/>
        </w:rPr>
        <w:t xml:space="preserve">արդյունավետ կերպով </w:t>
      </w:r>
      <w:r w:rsidR="00FB3329">
        <w:rPr>
          <w:lang w:val="hy-AM"/>
        </w:rPr>
        <w:t xml:space="preserve">իրականացնի ծրագրով նախատեսված պարբերական առցանց կամ առերես </w:t>
      </w:r>
      <w:r w:rsidR="00FB3329">
        <w:rPr>
          <w:lang w:val="hy-AM"/>
        </w:rPr>
        <w:t>դասալսումներ և մեր դպրոցի ուսուցիչն էլ</w:t>
      </w:r>
      <w:r w:rsidR="00A11609">
        <w:rPr>
          <w:lang w:val="hy-AM"/>
        </w:rPr>
        <w:t xml:space="preserve"> </w:t>
      </w:r>
      <w:r w:rsidR="008D0606">
        <w:rPr>
          <w:lang w:val="hy-AM"/>
        </w:rPr>
        <w:t>պատշաճ</w:t>
      </w:r>
      <w:r w:rsidR="00A11609">
        <w:rPr>
          <w:lang w:val="hy-AM"/>
        </w:rPr>
        <w:t xml:space="preserve"> կերպով մասնակցի ծրագրով նախատեսված բոլոր աշխատանքներին</w:t>
      </w:r>
      <w:r w:rsidR="006F6222">
        <w:rPr>
          <w:lang w:val="hy-AM"/>
        </w:rPr>
        <w:t xml:space="preserve">։ </w:t>
      </w:r>
    </w:p>
    <w:p w:rsidR="006F6222" w:rsidRDefault="006F6222" w:rsidP="00C32376">
      <w:pPr>
        <w:jc w:val="both"/>
        <w:rPr>
          <w:lang w:val="hy-AM"/>
        </w:rPr>
      </w:pPr>
      <w:bookmarkStart w:id="0" w:name="_GoBack"/>
      <w:bookmarkEnd w:id="0"/>
    </w:p>
    <w:p w:rsidR="006F6222" w:rsidRDefault="00617D1E" w:rsidP="00C32376">
      <w:pPr>
        <w:jc w:val="both"/>
        <w:rPr>
          <w:lang w:val="hy-AM"/>
        </w:rPr>
      </w:pPr>
      <w:r>
        <w:rPr>
          <w:lang w:val="hy-AM"/>
        </w:rPr>
        <w:t xml:space="preserve">Դպրոցի </w:t>
      </w:r>
      <w:r w:rsidR="000F68A3">
        <w:rPr>
          <w:lang w:val="hy-AM"/>
        </w:rPr>
        <w:t>տ</w:t>
      </w:r>
      <w:r>
        <w:rPr>
          <w:lang w:val="hy-AM"/>
        </w:rPr>
        <w:t>նօրեն՝</w:t>
      </w:r>
      <w:r w:rsidR="00E653F6">
        <w:rPr>
          <w:lang w:val="hy-AM"/>
        </w:rPr>
        <w:t xml:space="preserve"> </w:t>
      </w:r>
      <w:r w:rsidR="008D0606">
        <w:rPr>
          <w:lang w:val="hy-AM"/>
        </w:rPr>
        <w:t xml:space="preserve"> </w:t>
      </w:r>
      <w:r w:rsidR="00E653F6">
        <w:rPr>
          <w:lang w:val="hy-AM"/>
        </w:rPr>
        <w:t>————————————————————————</w:t>
      </w:r>
      <w:r w:rsidR="008D0606">
        <w:rPr>
          <w:lang w:val="hy-AM"/>
        </w:rPr>
        <w:t>——</w:t>
      </w:r>
    </w:p>
    <w:p w:rsidR="00E653F6" w:rsidRPr="00E653F6" w:rsidRDefault="00E653F6" w:rsidP="00E653F6">
      <w:pPr>
        <w:ind w:left="1440" w:firstLine="720"/>
        <w:jc w:val="both"/>
        <w:rPr>
          <w:sz w:val="18"/>
          <w:szCs w:val="18"/>
          <w:lang w:val="hy-AM"/>
        </w:rPr>
      </w:pPr>
      <w:r w:rsidRPr="00E653F6">
        <w:rPr>
          <w:sz w:val="18"/>
          <w:szCs w:val="18"/>
          <w:lang w:val="hy-AM"/>
        </w:rPr>
        <w:t xml:space="preserve">ստորագրություն/ </w:t>
      </w:r>
      <w:r w:rsidR="00F44D0F">
        <w:rPr>
          <w:sz w:val="18"/>
          <w:szCs w:val="18"/>
          <w:lang w:val="hy-AM"/>
        </w:rPr>
        <w:t>ամս</w:t>
      </w:r>
      <w:r w:rsidRPr="00E653F6">
        <w:rPr>
          <w:sz w:val="18"/>
          <w:szCs w:val="18"/>
          <w:lang w:val="hy-AM"/>
        </w:rPr>
        <w:t xml:space="preserve">աթիվ </w:t>
      </w:r>
    </w:p>
    <w:sectPr w:rsidR="00E653F6" w:rsidRPr="00E653F6" w:rsidSect="001E6BF3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DD"/>
    <w:rsid w:val="000F68A3"/>
    <w:rsid w:val="000F6C2E"/>
    <w:rsid w:val="001E6BF3"/>
    <w:rsid w:val="00225E2D"/>
    <w:rsid w:val="00260F8F"/>
    <w:rsid w:val="00281928"/>
    <w:rsid w:val="002929DA"/>
    <w:rsid w:val="00432F5D"/>
    <w:rsid w:val="00433EA3"/>
    <w:rsid w:val="004A2445"/>
    <w:rsid w:val="006075D4"/>
    <w:rsid w:val="00617D1E"/>
    <w:rsid w:val="00636A44"/>
    <w:rsid w:val="006B79A5"/>
    <w:rsid w:val="006F6222"/>
    <w:rsid w:val="00710FE0"/>
    <w:rsid w:val="00731E1F"/>
    <w:rsid w:val="008D0606"/>
    <w:rsid w:val="009129A9"/>
    <w:rsid w:val="00986E28"/>
    <w:rsid w:val="00A039DC"/>
    <w:rsid w:val="00A11609"/>
    <w:rsid w:val="00AA28DD"/>
    <w:rsid w:val="00B06F80"/>
    <w:rsid w:val="00B560D5"/>
    <w:rsid w:val="00B86D23"/>
    <w:rsid w:val="00BC59B5"/>
    <w:rsid w:val="00C32376"/>
    <w:rsid w:val="00E0178C"/>
    <w:rsid w:val="00E653F6"/>
    <w:rsid w:val="00E823CE"/>
    <w:rsid w:val="00E85467"/>
    <w:rsid w:val="00EE7331"/>
    <w:rsid w:val="00F44D0F"/>
    <w:rsid w:val="00F954F4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DDB36-312D-4378-914E-9007505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E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3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3EA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/>
  <dc:description/>
  <cp:lastModifiedBy>Mariam Martirosyan</cp:lastModifiedBy>
  <cp:revision>20</cp:revision>
  <dcterms:created xsi:type="dcterms:W3CDTF">2020-11-16T21:00:00Z</dcterms:created>
  <dcterms:modified xsi:type="dcterms:W3CDTF">2020-11-20T13:12:00Z</dcterms:modified>
</cp:coreProperties>
</file>